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EA04" w14:textId="77777777" w:rsidR="007F3F89" w:rsidRDefault="007F3F89" w:rsidP="007F3F89">
      <w:pPr>
        <w:pStyle w:val="Style14"/>
        <w:shd w:val="clear" w:color="auto" w:fill="auto"/>
        <w:spacing w:before="0" w:line="360" w:lineRule="auto"/>
        <w:jc w:val="center"/>
        <w:rPr>
          <w:rStyle w:val="Pogrubienie"/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KLAUZULA OGÓLNA</w:t>
      </w:r>
    </w:p>
    <w:p w14:paraId="40A76A34" w14:textId="77777777" w:rsidR="007F3F89" w:rsidRDefault="007F3F89" w:rsidP="007F3F89">
      <w:pPr>
        <w:jc w:val="both"/>
        <w:rPr>
          <w:rFonts w:ascii="Cambria" w:hAnsi="Cambria"/>
          <w:color w:val="00000A"/>
          <w:lang w:bidi="ar-SA"/>
        </w:rPr>
      </w:pPr>
      <w:r>
        <w:rPr>
          <w:rStyle w:val="Pogrubienie"/>
          <w:rFonts w:ascii="Open Sans" w:hAnsi="Open Sans"/>
          <w:color w:val="2E2E2E"/>
          <w:sz w:val="21"/>
          <w:szCs w:val="21"/>
          <w:shd w:val="clear" w:color="auto" w:fill="FFFFFF"/>
        </w:rPr>
        <w:t xml:space="preserve"> </w:t>
      </w:r>
    </w:p>
    <w:p w14:paraId="71A2230E" w14:textId="77777777" w:rsidR="007F3F89" w:rsidRPr="00E120B4" w:rsidRDefault="007F3F89" w:rsidP="007F3F89">
      <w:pPr>
        <w:widowControl/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Zgodnie z art. 13 ust. 1 i ust. 2 ogólnego rozporządzenia o ochronie danych osobowych z dnia 27 kwietnia 2016 r. informuję, że:</w:t>
      </w:r>
    </w:p>
    <w:p w14:paraId="7427CBF1" w14:textId="77777777" w:rsidR="007F3F89" w:rsidRPr="00E120B4" w:rsidRDefault="007F3F89" w:rsidP="007F3F89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</w:rPr>
      </w:pPr>
      <w:bookmarkStart w:id="0" w:name="_Hlk65503566"/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Administratorem Pani/Pana danych osobowych jest</w:t>
      </w:r>
      <w:bookmarkStart w:id="1" w:name="_Hlk70359204"/>
      <w:r w:rsidRPr="00E120B4">
        <w:rPr>
          <w:rFonts w:ascii="Tahoma" w:hAnsi="Tahoma" w:cs="Tahoma"/>
          <w:color w:val="00000A"/>
          <w:sz w:val="14"/>
          <w:szCs w:val="14"/>
        </w:rPr>
        <w:t xml:space="preserve"> </w:t>
      </w:r>
      <w:bookmarkStart w:id="2" w:name="_Hlk72323297"/>
      <w:r w:rsidRPr="00E120B4">
        <w:rPr>
          <w:rFonts w:ascii="Tahoma" w:hAnsi="Tahoma" w:cs="Tahoma"/>
          <w:color w:val="00000A"/>
          <w:sz w:val="14"/>
          <w:szCs w:val="14"/>
        </w:rPr>
        <w:t xml:space="preserve">Szkoła Policealna Pracowników Służb Medycznych i Społecznych im. J. Wolskiej w Nowym Sączu, ul. Jagiellońska 45, 33-300 Nowy Sącz, email: </w:t>
      </w:r>
      <w:hyperlink r:id="rId5" w:history="1">
        <w:r w:rsidRPr="00E120B4">
          <w:rPr>
            <w:rStyle w:val="Hipercze"/>
            <w:rFonts w:ascii="Tahoma" w:hAnsi="Tahoma" w:cs="Tahoma"/>
            <w:sz w:val="14"/>
            <w:szCs w:val="14"/>
          </w:rPr>
          <w:t>sekretariat@medykns.eu</w:t>
        </w:r>
      </w:hyperlink>
      <w:r w:rsidRPr="00E120B4">
        <w:rPr>
          <w:rFonts w:ascii="Tahoma" w:hAnsi="Tahoma" w:cs="Tahoma"/>
          <w:color w:val="00000A"/>
          <w:sz w:val="14"/>
          <w:szCs w:val="14"/>
        </w:rPr>
        <w:t xml:space="preserve"> ; </w:t>
      </w:r>
      <w:proofErr w:type="spellStart"/>
      <w:r w:rsidRPr="00E120B4">
        <w:rPr>
          <w:rFonts w:ascii="Tahoma" w:hAnsi="Tahoma" w:cs="Tahoma"/>
          <w:color w:val="00000A"/>
          <w:sz w:val="14"/>
          <w:szCs w:val="14"/>
        </w:rPr>
        <w:t>tel</w:t>
      </w:r>
      <w:proofErr w:type="spellEnd"/>
      <w:r w:rsidRPr="00E120B4">
        <w:rPr>
          <w:rFonts w:ascii="Tahoma" w:hAnsi="Tahoma" w:cs="Tahoma"/>
          <w:color w:val="00000A"/>
          <w:sz w:val="14"/>
          <w:szCs w:val="14"/>
        </w:rPr>
        <w:t xml:space="preserve">: 18 443-70-93 </w:t>
      </w: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 xml:space="preserve">reprezentowana przez Dyrektora Szkoły; </w:t>
      </w:r>
    </w:p>
    <w:bookmarkEnd w:id="0"/>
    <w:bookmarkEnd w:id="1"/>
    <w:bookmarkEnd w:id="2"/>
    <w:p w14:paraId="35C7C022" w14:textId="77777777" w:rsidR="007F3F89" w:rsidRPr="00E120B4" w:rsidRDefault="007F3F89" w:rsidP="007F3F89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Powołaliśmy Inspektora Ochrony Danych, z którym w sprawach ochrony danych osobowych można kontaktować się pod adresem email: </w:t>
      </w:r>
      <w:hyperlink r:id="rId6" w:history="1">
        <w:r w:rsidRPr="00E120B4">
          <w:rPr>
            <w:rStyle w:val="Hipercze"/>
            <w:rFonts w:ascii="Tahoma" w:hAnsi="Tahoma" w:cs="Tahoma"/>
            <w:color w:val="0563C1" w:themeColor="hyperlink"/>
            <w:sz w:val="14"/>
            <w:szCs w:val="14"/>
            <w:lang w:bidi="ar-SA"/>
          </w:rPr>
          <w:t>iodspiewak@gmail.com</w:t>
        </w:r>
      </w:hyperlink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 xml:space="preserve">  </w:t>
      </w:r>
    </w:p>
    <w:p w14:paraId="4B229B43" w14:textId="77777777" w:rsidR="007F3F89" w:rsidRPr="00E120B4" w:rsidRDefault="007F3F89" w:rsidP="007F3F89">
      <w:pPr>
        <w:widowControl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Pani/Pana dane osobowe, oraz dane Pani/Pana słuchacza będą przetwarzane na podstawie:</w:t>
      </w:r>
    </w:p>
    <w:p w14:paraId="09AB3B0D" w14:textId="2F0C47F1" w:rsidR="007F3F89" w:rsidRPr="00E120B4" w:rsidRDefault="007F3F89" w:rsidP="007F3F89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art. 6 ust. 1 lit. a i art. 9 ust. 2 lit. a RODO, tj. na podstawie zgody udzielonej w celach określonych każdorazowo w przekazywanych formularzach zgody, w tym w celu promowania działalności placówki oraz osiągnięć i umiejętności słuchacza, a także w celu zapewnienia udziału w zajęciach dodatkowych</w:t>
      </w:r>
      <w:r w:rsidR="00E120B4">
        <w:rPr>
          <w:rFonts w:ascii="Tahoma" w:hAnsi="Tahoma" w:cs="Tahoma"/>
          <w:color w:val="00000A"/>
          <w:sz w:val="14"/>
          <w:szCs w:val="14"/>
          <w:lang w:bidi="ar-SA"/>
        </w:rPr>
        <w:t>,</w:t>
      </w:r>
    </w:p>
    <w:p w14:paraId="09050FCF" w14:textId="77777777" w:rsidR="007F3F89" w:rsidRPr="00E120B4" w:rsidRDefault="007F3F89" w:rsidP="007F3F89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art. 13/14 ustawy z dnia 14 grudnia 2016 r. Prawo oświatowe takich, jak prowadzenie ewidencji słuchaczy na potrzeby procesów nauczania, realizacja procesu nauczania, prowadzenie dziennika lekcyjnego, prowadzenie zadań z zakresu realizacji praktyk zawodowych, organizacja egzaminów zawodowych , prowadzenie zajęć dodatkowych,</w:t>
      </w:r>
    </w:p>
    <w:p w14:paraId="223C2083" w14:textId="77777777" w:rsidR="007F3F89" w:rsidRPr="00E120B4" w:rsidRDefault="007F3F89" w:rsidP="007F3F89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art. 6 ust. 1 lit. f RODO, tj. przetwarzanie jest niezbędne do celów wynikających z prawnie uzasadnionych interesów realizowanych przez placówkę, w tym w związku ze stosowaniem monitoringu w celu zapewnienia bezpieczeństwa słuchaczy, pracowników i mienia placówki, prowadzeniem prac konserwatorskich i napraw infrastruktury informatycznej,</w:t>
      </w:r>
    </w:p>
    <w:p w14:paraId="77B810C9" w14:textId="77777777" w:rsidR="007F3F89" w:rsidRPr="00E120B4" w:rsidRDefault="007F3F89" w:rsidP="007F3F89">
      <w:pPr>
        <w:widowControl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Art. 9 ust. 2 lit. h RODO w celu świadczenia działań związanych z  profilaktyką zdrowia słuchaczy, prowadzenia ewidencji słuchaczy na potrzeby realizacji procesu nauczania i  realizacji zadań z zakresu BHP,</w:t>
      </w:r>
    </w:p>
    <w:p w14:paraId="6B68EEFF" w14:textId="77777777" w:rsidR="007F3F89" w:rsidRPr="00E120B4" w:rsidRDefault="007F3F89" w:rsidP="007F3F89">
      <w:pPr>
        <w:widowControl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Odbiorcami danych osobowych mogą być podmioty uprawnione do uzyskania danych osobowych na podstawie przepisów prawa np. sądy, Policja, ZUS, organ prowadzący i nadzorujący, System Informacji Oświatowej, a ponadto firmy zewnętrzne świadczące nam usługi lub inne podmioty, którym administrator powierzy przetwarzanie danych osobowych.</w:t>
      </w:r>
    </w:p>
    <w:p w14:paraId="33A58FC5" w14:textId="77777777" w:rsidR="007F3F89" w:rsidRPr="00E120B4" w:rsidRDefault="007F3F89" w:rsidP="007F3F89">
      <w:pPr>
        <w:widowControl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Pani/Pana dane osobowe nie będą przekazywane do państwa trzeciego/organizacji międzynarodowej.</w:t>
      </w:r>
    </w:p>
    <w:p w14:paraId="71893807" w14:textId="77777777" w:rsidR="007F3F89" w:rsidRPr="00E120B4" w:rsidRDefault="007F3F89" w:rsidP="007F3F89">
      <w:pPr>
        <w:widowControl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Dane osobowe będą przechowywane co najmniej do końca okresu, w którym słuchacz  będzie uczęszczał do placówki lub do czasu wycofania zgody, zgłoszenia sprzeciwu, a w każdym razie przez okres wskazany przepisami związanymi z wypełnianiem obowiązku prawnego przez placówkę.</w:t>
      </w:r>
    </w:p>
    <w:p w14:paraId="38375EFA" w14:textId="77777777" w:rsidR="007F3F89" w:rsidRPr="00E120B4" w:rsidRDefault="007F3F89" w:rsidP="007F3F89">
      <w:pPr>
        <w:widowControl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14:paraId="3F436F2B" w14:textId="0530A3C0" w:rsidR="007F3F89" w:rsidRPr="00E120B4" w:rsidRDefault="007F3F89" w:rsidP="007F3F89">
      <w:pPr>
        <w:widowControl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Ma Pani/Pan prawo wniesienia skargi do Prezesa Urzędu Ochrony Danych Osobowych  gdy uzna Pani/Pan, iż przetwarzanie danych osobowych narusza przepisy ogólnego rozporządzenia o ochronie danych osobowych z dnia 27 kwietnia 2016 r.</w:t>
      </w:r>
      <w:bookmarkStart w:id="3" w:name="_GoBack"/>
      <w:bookmarkEnd w:id="3"/>
    </w:p>
    <w:p w14:paraId="190C9000" w14:textId="77777777" w:rsidR="007F3F89" w:rsidRPr="00E120B4" w:rsidRDefault="007F3F89" w:rsidP="007F3F89">
      <w:pPr>
        <w:widowControl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Podanie danych osobowych w celu wykonania przez Administratora obowiązku prawnego jest wymogiem ustawowym. W celu uczęszczania słuchacza do placówki są Państwo zobowiązani do podania danych. Niepodanie danych skutkuje niemożnością realizowania zadań przez placówkę względem słuchacza. Podanie danych udostępnionych na podstawie zgody jest dobrowolne, a brak zgody spowoduje niemożność zrealizowania zamierzonego celu, lecz nie wpłynie na realizację głównych zadań przez placówkę względem słuchacza.</w:t>
      </w:r>
    </w:p>
    <w:p w14:paraId="11FD1F81" w14:textId="77777777" w:rsidR="007F3F89" w:rsidRPr="00E120B4" w:rsidRDefault="007F3F89" w:rsidP="007F3F89">
      <w:pPr>
        <w:widowControl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color w:val="00000A"/>
          <w:sz w:val="14"/>
          <w:szCs w:val="14"/>
          <w:lang w:bidi="ar-SA"/>
        </w:rPr>
      </w:pPr>
      <w:r w:rsidRPr="00E120B4">
        <w:rPr>
          <w:rFonts w:ascii="Tahoma" w:hAnsi="Tahoma" w:cs="Tahoma"/>
          <w:color w:val="00000A"/>
          <w:sz w:val="14"/>
          <w:szCs w:val="14"/>
          <w:lang w:bidi="ar-SA"/>
        </w:rPr>
        <w:t>Pani/Pana dane osobowe nie będą przetwarzane w sposób zautomatyzowany w tym również w formie profilowania. Nie posiadamy również systemu zautomatyzowanego podejmowanie decyzji.</w:t>
      </w:r>
    </w:p>
    <w:p w14:paraId="56B064C7" w14:textId="77777777" w:rsidR="00AE7D43" w:rsidRPr="00E120B4" w:rsidRDefault="00AE7D43">
      <w:pPr>
        <w:rPr>
          <w:sz w:val="14"/>
          <w:szCs w:val="14"/>
        </w:rPr>
      </w:pPr>
    </w:p>
    <w:sectPr w:rsidR="00AE7D43" w:rsidRPr="00E1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5FFC"/>
    <w:multiLevelType w:val="multilevel"/>
    <w:tmpl w:val="F4482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D1B91"/>
    <w:multiLevelType w:val="multilevel"/>
    <w:tmpl w:val="7C98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14C5F"/>
    <w:multiLevelType w:val="multilevel"/>
    <w:tmpl w:val="38D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A2"/>
    <w:rsid w:val="001639A2"/>
    <w:rsid w:val="004836A8"/>
    <w:rsid w:val="007F3F89"/>
    <w:rsid w:val="00AE7D43"/>
    <w:rsid w:val="00E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19AC"/>
  <w15:chartTrackingRefBased/>
  <w15:docId w15:val="{BC5B027B-3F4A-4D0D-A10D-C8A7C9B9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F8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F3F89"/>
    <w:rPr>
      <w:rFonts w:ascii="Times New Roman" w:hAnsi="Times New Roman" w:cs="Times New Roman" w:hint="default"/>
      <w:color w:val="0563C1"/>
      <w:u w:val="single"/>
    </w:rPr>
  </w:style>
  <w:style w:type="character" w:customStyle="1" w:styleId="CharStyle15">
    <w:name w:val="Char Style 15"/>
    <w:basedOn w:val="Domylnaczcionkaakapitu"/>
    <w:link w:val="Style14"/>
    <w:locked/>
    <w:rsid w:val="007F3F89"/>
    <w:rPr>
      <w:b/>
      <w:bCs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rsid w:val="007F3F89"/>
    <w:pPr>
      <w:shd w:val="clear" w:color="auto" w:fill="FFFFFF"/>
      <w:spacing w:before="9200"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iewak@gmail.com" TargetMode="External"/><Relationship Id="rId5" Type="http://schemas.openxmlformats.org/officeDocument/2006/relationships/hyperlink" Target="mailto:sekretariat@medykn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2021-07-06T08:39:00Z</dcterms:created>
  <dcterms:modified xsi:type="dcterms:W3CDTF">2021-07-06T10:00:00Z</dcterms:modified>
</cp:coreProperties>
</file>