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45" w:rsidRDefault="006F6C45" w:rsidP="006F6C45">
      <w:pPr>
        <w:ind w:left="6372"/>
        <w:jc w:val="center"/>
        <w:rPr>
          <w:rFonts w:ascii="Times New Roman" w:eastAsia="Calibri" w:hAnsi="Times New Roman"/>
          <w:b/>
          <w:i/>
        </w:rPr>
      </w:pPr>
      <w:r w:rsidRPr="003B03D2">
        <w:rPr>
          <w:rFonts w:ascii="Times New Roman" w:eastAsia="Calibri" w:hAnsi="Times New Roman"/>
          <w:b/>
          <w:i/>
        </w:rPr>
        <w:t>cd. Załącznik nr 5 do SIWZ</w:t>
      </w:r>
    </w:p>
    <w:p w:rsidR="00E57F5E" w:rsidRPr="003B03D2" w:rsidRDefault="00E57F5E" w:rsidP="006F6C45">
      <w:pPr>
        <w:ind w:left="6372"/>
        <w:jc w:val="center"/>
        <w:rPr>
          <w:rFonts w:ascii="Times New Roman" w:eastAsia="Calibri" w:hAnsi="Times New Roman"/>
          <w:b/>
          <w:i/>
        </w:rPr>
      </w:pPr>
    </w:p>
    <w:p w:rsidR="006F6C45" w:rsidRDefault="00E57F5E" w:rsidP="00BC2CE2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Zestawienie parametrów technicznych/opis przedmiotu zamówienia</w:t>
      </w:r>
    </w:p>
    <w:p w:rsidR="00E57F5E" w:rsidRDefault="00E57F5E" w:rsidP="0059310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C2CE2" w:rsidRPr="0007004E" w:rsidRDefault="00DF5896" w:rsidP="0059310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Zadanie nr 4</w:t>
      </w:r>
      <w:r w:rsidR="00BC2CE2" w:rsidRPr="0007004E">
        <w:rPr>
          <w:rFonts w:ascii="Times New Roman" w:eastAsia="Calibri" w:hAnsi="Times New Roman" w:cs="Times New Roman"/>
          <w:b/>
        </w:rPr>
        <w:t xml:space="preserve">. Dostawa sprzętów i wyposażenia do pracowni farmaceutycznej </w:t>
      </w:r>
    </w:p>
    <w:p w:rsidR="00E57F5E" w:rsidRDefault="00E57F5E" w:rsidP="00BC2CE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C2CE2" w:rsidRDefault="00BC2CE2" w:rsidP="00BC2CE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F47FE">
        <w:rPr>
          <w:rFonts w:ascii="Times New Roman" w:hAnsi="Times New Roman" w:cs="Times New Roman"/>
          <w:b/>
          <w:u w:val="single"/>
        </w:rPr>
        <w:t>Poz. 1. Waga elektroniczna szt. 10</w:t>
      </w:r>
    </w:p>
    <w:p w:rsidR="00EB2012" w:rsidRDefault="00EB2012" w:rsidP="00BC2CE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B2012" w:rsidRPr="00EC2DA5" w:rsidRDefault="00EB2012" w:rsidP="00EB2012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>Oferowany model:</w:t>
      </w:r>
      <w:r w:rsidRPr="00EC2DA5">
        <w:rPr>
          <w:rFonts w:eastAsia="Times New Roman" w:cs="Times New Roman"/>
          <w:b w:val="0"/>
          <w:sz w:val="22"/>
          <w:szCs w:val="22"/>
        </w:rPr>
        <w:t xml:space="preserve"> ……………………..….. (</w:t>
      </w:r>
      <w:r w:rsidRPr="00EC2DA5">
        <w:rPr>
          <w:rFonts w:cs="Times New Roman"/>
          <w:b w:val="0"/>
          <w:sz w:val="22"/>
          <w:szCs w:val="22"/>
        </w:rPr>
        <w:t>model, nr katalogowy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EB2012" w:rsidRPr="00EC2DA5" w:rsidRDefault="00EB2012" w:rsidP="00EB2012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Kraj pochodzenia: </w:t>
      </w:r>
      <w:r w:rsidRPr="00EC2DA5">
        <w:rPr>
          <w:rFonts w:eastAsia="Times New Roman" w:cs="Times New Roman"/>
          <w:b w:val="0"/>
          <w:sz w:val="22"/>
          <w:szCs w:val="22"/>
        </w:rPr>
        <w:t>…………………………. (wypełnia wykonawca)</w:t>
      </w:r>
    </w:p>
    <w:p w:rsidR="00EB2012" w:rsidRPr="00EC2DA5" w:rsidRDefault="00EB2012" w:rsidP="00EB2012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Rok produkcji </w:t>
      </w:r>
      <w:r w:rsidRPr="00EC2DA5">
        <w:rPr>
          <w:rFonts w:cs="Times New Roman"/>
          <w:b w:val="0"/>
          <w:sz w:val="22"/>
          <w:szCs w:val="22"/>
        </w:rPr>
        <w:t>……………………………. (wypełnia wykonawca)</w:t>
      </w:r>
    </w:p>
    <w:p w:rsidR="00EB2012" w:rsidRDefault="00EB2012" w:rsidP="00EB2012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eastAsia="Times New Roman" w:cs="Times New Roman"/>
          <w:b w:val="0"/>
          <w:sz w:val="22"/>
          <w:szCs w:val="22"/>
        </w:rPr>
        <w:t>Producent:</w:t>
      </w:r>
      <w:r w:rsidRPr="00EC2DA5">
        <w:rPr>
          <w:rFonts w:eastAsia="Times New Roman" w:cs="Times New Roman"/>
          <w:b w:val="0"/>
          <w:sz w:val="22"/>
          <w:szCs w:val="22"/>
        </w:rPr>
        <w:tab/>
        <w:t>……………………………... (</w:t>
      </w:r>
      <w:r w:rsidRPr="00EC2DA5">
        <w:rPr>
          <w:rFonts w:cs="Times New Roman"/>
          <w:b w:val="0"/>
          <w:sz w:val="22"/>
          <w:szCs w:val="22"/>
        </w:rPr>
        <w:t>pełna nazwa, adres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EB2012" w:rsidRPr="0007004E" w:rsidRDefault="00EB2012" w:rsidP="00BC2CE2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4"/>
        <w:gridCol w:w="4257"/>
        <w:gridCol w:w="1382"/>
        <w:gridCol w:w="2866"/>
      </w:tblGrid>
      <w:tr w:rsidR="00BC2CE2" w:rsidTr="00BC2CE2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C2CE2" w:rsidRDefault="00BC2C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C2CE2" w:rsidRDefault="00BC2C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Parametry techniczne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C2CE2" w:rsidRDefault="00BC2CE2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Parametry techniczne wymagane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2CE2" w:rsidRDefault="00BC2CE2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Parametry techniczne oferowane (podać lub opisać)</w:t>
            </w: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00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wyświetlacz LCD z podświetleniem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004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możliwość podłączenia drukarki i komputera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zasilanie 230 V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004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zakres ważenia min 2000g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dokładność 0,01g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004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wymiary szalki</w:t>
            </w:r>
            <w:r w:rsidR="003B0A29">
              <w:rPr>
                <w:rFonts w:ascii="Times New Roman" w:hAnsi="Times New Roman" w:cs="Times New Roman"/>
                <w:color w:val="000000"/>
              </w:rPr>
              <w:t xml:space="preserve"> min.12cm średnicy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Wbudowana wewnętrzna kalibracja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004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szybki czas ważenia poniżej 4 sekund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lang w:val="en-US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004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preferowane funkcje dodatkowe: liczenie sztuk, procentowy ubytek masy, zmiana jednostek pomiarowych, sporządzanie receptur.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004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</w:tr>
      <w:tr w:rsidR="00551D5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D52" w:rsidRPr="0007004E" w:rsidRDefault="00551D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D52" w:rsidRPr="00CF47FE" w:rsidRDefault="00551D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7FE">
              <w:rPr>
                <w:rFonts w:ascii="Times New Roman" w:hAnsi="Times New Roman" w:cs="Times New Roman"/>
              </w:rPr>
              <w:t>Gwarancja min. 24 miesiące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52" w:rsidRPr="00CF47FE" w:rsidRDefault="00551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47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52" w:rsidRDefault="00551D52">
            <w:pPr>
              <w:rPr>
                <w:rFonts w:ascii="Arial" w:eastAsia="Calibri" w:hAnsi="Arial" w:cs="Arial"/>
              </w:rPr>
            </w:pPr>
          </w:p>
        </w:tc>
      </w:tr>
      <w:tr w:rsidR="00BC2CE2" w:rsidRPr="0007004E" w:rsidTr="00BC2CE2">
        <w:trPr>
          <w:trHeight w:val="304"/>
        </w:trPr>
        <w:tc>
          <w:tcPr>
            <w:tcW w:w="9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2CE2" w:rsidRDefault="00BC2CE2" w:rsidP="0007004E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F47FE">
              <w:rPr>
                <w:rFonts w:ascii="Times New Roman" w:eastAsia="Calibri" w:hAnsi="Times New Roman" w:cs="Times New Roman"/>
                <w:b/>
                <w:u w:val="single"/>
              </w:rPr>
              <w:t xml:space="preserve">Poz.2. </w:t>
            </w:r>
            <w:r w:rsidR="006F6C45" w:rsidRPr="00CF47FE">
              <w:rPr>
                <w:rFonts w:ascii="Times New Roman" w:hAnsi="Times New Roman" w:cs="Times New Roman"/>
                <w:b/>
                <w:color w:val="000000"/>
                <w:u w:val="single"/>
              </w:rPr>
              <w:t>Rejestrator</w:t>
            </w:r>
            <w:r w:rsidRPr="00CF47FE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temperatur i wilgotności pomieszczenia szt.2</w:t>
            </w:r>
          </w:p>
          <w:p w:rsidR="00EB2012" w:rsidRPr="00EC2DA5" w:rsidRDefault="00EB2012" w:rsidP="00EB2012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cs="Times New Roman"/>
                <w:b w:val="0"/>
                <w:bCs w:val="0"/>
                <w:sz w:val="22"/>
                <w:szCs w:val="22"/>
              </w:rPr>
              <w:t>Oferowany model: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 xml:space="preserve"> ……………………..….. (</w:t>
            </w:r>
            <w:r w:rsidRPr="00EC2DA5">
              <w:rPr>
                <w:rFonts w:cs="Times New Roman"/>
                <w:b w:val="0"/>
                <w:sz w:val="22"/>
                <w:szCs w:val="22"/>
              </w:rPr>
              <w:t>model, nr katalogowy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)</w:t>
            </w:r>
          </w:p>
          <w:p w:rsidR="00EB2012" w:rsidRPr="00EC2DA5" w:rsidRDefault="00EB2012" w:rsidP="00EB2012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cs="Times New Roman"/>
                <w:b w:val="0"/>
                <w:bCs w:val="0"/>
                <w:sz w:val="22"/>
                <w:szCs w:val="22"/>
              </w:rPr>
              <w:t xml:space="preserve">Kraj pochodzenia: 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…………………………. (wypełnia wykonawca)</w:t>
            </w:r>
          </w:p>
          <w:p w:rsidR="00EB2012" w:rsidRPr="00EC2DA5" w:rsidRDefault="00EB2012" w:rsidP="00EB2012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cs="Times New Roman"/>
                <w:b w:val="0"/>
                <w:bCs w:val="0"/>
                <w:sz w:val="22"/>
                <w:szCs w:val="22"/>
              </w:rPr>
              <w:t xml:space="preserve">Rok produkcji </w:t>
            </w:r>
            <w:r w:rsidRPr="00EC2DA5">
              <w:rPr>
                <w:rFonts w:cs="Times New Roman"/>
                <w:b w:val="0"/>
                <w:sz w:val="22"/>
                <w:szCs w:val="22"/>
              </w:rPr>
              <w:t>……………………………. (wypełnia wykonawca)</w:t>
            </w:r>
          </w:p>
          <w:p w:rsidR="00EB2012" w:rsidRPr="001934F8" w:rsidRDefault="00EB2012" w:rsidP="001934F8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Producent: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ab/>
              <w:t>……………………………... (</w:t>
            </w:r>
            <w:r w:rsidRPr="00EC2DA5">
              <w:rPr>
                <w:rFonts w:cs="Times New Roman"/>
                <w:b w:val="0"/>
                <w:sz w:val="22"/>
                <w:szCs w:val="22"/>
              </w:rPr>
              <w:t>pełna nazwa, adres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)</w:t>
            </w: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C2CE2" w:rsidRDefault="00BC2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C2CE2" w:rsidRDefault="00BC2CE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t>Parametry techniczne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C2CE2" w:rsidRDefault="00BC2CE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t>Parametry techniczne wymagane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C2CE2" w:rsidRDefault="00BC2CE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t>Parametry techniczne oferowane (podać lub opisać)</w:t>
            </w: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 xml:space="preserve">pomiar temperatury i wilgotności powietrza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004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możliwość archiwizacji danych pomiarowych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sygnał alarmowy po przekroczeniu wartości alarmowych temperatur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004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możliwość współpracy z dodatkowymi czujnikami bezprzewodowymi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004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</w:tr>
      <w:tr w:rsidR="00BC2CE2" w:rsidTr="00551D5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 xml:space="preserve"> współpraca z komputerem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</w:tr>
      <w:tr w:rsidR="00BC2CE2" w:rsidTr="00551D5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możliwość zawieszenia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004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</w:tr>
      <w:tr w:rsidR="00551D52" w:rsidTr="00551D5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D52" w:rsidRPr="0007004E" w:rsidRDefault="0055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D52" w:rsidRPr="00CF47FE" w:rsidRDefault="00551D52" w:rsidP="00343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7FE">
              <w:rPr>
                <w:rFonts w:ascii="Times New Roman" w:hAnsi="Times New Roman" w:cs="Times New Roman"/>
              </w:rPr>
              <w:t>Gwarancja min. 24 miesiące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52" w:rsidRPr="00CF47FE" w:rsidRDefault="00551D52" w:rsidP="003439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47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52" w:rsidRDefault="00551D52">
            <w:pPr>
              <w:rPr>
                <w:rFonts w:ascii="Arial" w:eastAsia="Calibri" w:hAnsi="Arial" w:cs="Arial"/>
              </w:rPr>
            </w:pPr>
          </w:p>
        </w:tc>
      </w:tr>
    </w:tbl>
    <w:p w:rsidR="00BC2CE2" w:rsidRDefault="00BC2CE2" w:rsidP="00BC2CE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257"/>
        <w:gridCol w:w="1382"/>
        <w:gridCol w:w="2866"/>
        <w:gridCol w:w="584"/>
      </w:tblGrid>
      <w:tr w:rsidR="00BC2CE2" w:rsidTr="00BC2CE2">
        <w:trPr>
          <w:trHeight w:val="304"/>
        </w:trPr>
        <w:tc>
          <w:tcPr>
            <w:tcW w:w="9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2CE2" w:rsidRDefault="00BC2CE2" w:rsidP="0007004E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F47FE">
              <w:rPr>
                <w:rFonts w:ascii="Times New Roman" w:eastAsia="Calibri" w:hAnsi="Times New Roman" w:cs="Times New Roman"/>
                <w:b/>
                <w:u w:val="single"/>
              </w:rPr>
              <w:t xml:space="preserve">Poz.3. </w:t>
            </w:r>
            <w:r w:rsidR="0007004E" w:rsidRPr="00CF47FE">
              <w:rPr>
                <w:rFonts w:ascii="Times New Roman" w:hAnsi="Times New Roman" w:cs="Times New Roman"/>
                <w:b/>
                <w:color w:val="000000"/>
                <w:u w:val="single"/>
              </w:rPr>
              <w:t>M</w:t>
            </w:r>
            <w:r w:rsidRPr="00CF47FE">
              <w:rPr>
                <w:rFonts w:ascii="Times New Roman" w:hAnsi="Times New Roman" w:cs="Times New Roman"/>
                <w:b/>
                <w:color w:val="000000"/>
                <w:u w:val="single"/>
              </w:rPr>
              <w:t>ikser recepturowy z zestawem szt.1</w:t>
            </w:r>
          </w:p>
          <w:p w:rsidR="00EB2012" w:rsidRPr="00EC2DA5" w:rsidRDefault="00EB2012" w:rsidP="00EB2012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cs="Times New Roman"/>
                <w:b w:val="0"/>
                <w:bCs w:val="0"/>
                <w:sz w:val="22"/>
                <w:szCs w:val="22"/>
              </w:rPr>
              <w:t>Oferowany model: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 xml:space="preserve"> ……………………..….. (</w:t>
            </w:r>
            <w:r w:rsidRPr="00EC2DA5">
              <w:rPr>
                <w:rFonts w:cs="Times New Roman"/>
                <w:b w:val="0"/>
                <w:sz w:val="22"/>
                <w:szCs w:val="22"/>
              </w:rPr>
              <w:t>model, nr katalogowy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)</w:t>
            </w:r>
          </w:p>
          <w:p w:rsidR="00EB2012" w:rsidRPr="00EC2DA5" w:rsidRDefault="00EB2012" w:rsidP="00EB2012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cs="Times New Roman"/>
                <w:b w:val="0"/>
                <w:bCs w:val="0"/>
                <w:sz w:val="22"/>
                <w:szCs w:val="22"/>
              </w:rPr>
              <w:t xml:space="preserve">Kraj pochodzenia: 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…………………………. (wypełnia wykonawca)</w:t>
            </w:r>
          </w:p>
          <w:p w:rsidR="00EB2012" w:rsidRPr="00EC2DA5" w:rsidRDefault="00EB2012" w:rsidP="00EB2012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cs="Times New Roman"/>
                <w:b w:val="0"/>
                <w:bCs w:val="0"/>
                <w:sz w:val="22"/>
                <w:szCs w:val="22"/>
              </w:rPr>
              <w:t xml:space="preserve">Rok produkcji </w:t>
            </w:r>
            <w:r w:rsidRPr="00EC2DA5">
              <w:rPr>
                <w:rFonts w:cs="Times New Roman"/>
                <w:b w:val="0"/>
                <w:sz w:val="22"/>
                <w:szCs w:val="22"/>
              </w:rPr>
              <w:t>……………………………. (wypełnia wykonawca)</w:t>
            </w:r>
          </w:p>
          <w:p w:rsidR="00EB2012" w:rsidRPr="00223B1D" w:rsidRDefault="00EB2012" w:rsidP="00223B1D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Producent: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ab/>
              <w:t>……………………………... (</w:t>
            </w:r>
            <w:r w:rsidRPr="00EC2DA5">
              <w:rPr>
                <w:rFonts w:cs="Times New Roman"/>
                <w:b w:val="0"/>
                <w:sz w:val="22"/>
                <w:szCs w:val="22"/>
              </w:rPr>
              <w:t>pełna nazwa, adres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)</w:t>
            </w:r>
          </w:p>
        </w:tc>
      </w:tr>
      <w:tr w:rsidR="00BC2CE2" w:rsidTr="00BC2CE2">
        <w:trPr>
          <w:trHeight w:val="304"/>
        </w:trPr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C2CE2" w:rsidRDefault="00BC2CE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t>Parametry techniczne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C2CE2" w:rsidRDefault="00BC2CE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t>Parametry techniczne wymagane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C2CE2" w:rsidRDefault="00BC2CE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t>Parametry techniczne oferowane (podać lub opisać)</w:t>
            </w:r>
          </w:p>
        </w:tc>
        <w:tc>
          <w:tcPr>
            <w:tcW w:w="0" w:type="auto"/>
            <w:vAlign w:val="center"/>
            <w:hideMark/>
          </w:tcPr>
          <w:p w:rsidR="00BC2CE2" w:rsidRDefault="00BC2CE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2CE2" w:rsidTr="00BC2CE2">
        <w:trPr>
          <w:trHeight w:val="3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automatyczny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004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C2CE2" w:rsidRDefault="00BC2CE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2CE2" w:rsidTr="00BC2CE2">
        <w:trPr>
          <w:trHeight w:val="3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możliwość sporządzania leków w różnych pojemnościach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C2CE2" w:rsidRDefault="00BC2CE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2CE2" w:rsidTr="00BC2CE2">
        <w:trPr>
          <w:trHeight w:val="3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regulowane obroty pracy i czas pracy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004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C2CE2" w:rsidRDefault="00BC2CE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2CE2" w:rsidTr="00BC2CE2">
        <w:trPr>
          <w:trHeight w:val="3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 xml:space="preserve"> umożliwienie przetłaczania większych ilości maści do małych pojemników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004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C2CE2" w:rsidRDefault="00BC2CE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2CE2" w:rsidTr="00BC2CE2">
        <w:trPr>
          <w:trHeight w:val="3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Mieszadła stałe i jednorazowe pasujące do pojemników różnych pojemności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C2CE2" w:rsidRDefault="00BC2CE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2CE2" w:rsidTr="00551D52">
        <w:trPr>
          <w:trHeight w:val="3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zestaw zawierający pojemniki, tuby, formy do czopków, stojaki do form, końcówki dozujące, aplikatory do form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004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C2CE2" w:rsidRDefault="00BC2CE2">
            <w:pPr>
              <w:spacing w:after="0" w:line="240" w:lineRule="auto"/>
              <w:rPr>
                <w:sz w:val="20"/>
                <w:szCs w:val="20"/>
              </w:rPr>
            </w:pPr>
          </w:p>
          <w:p w:rsidR="00551D52" w:rsidRDefault="00551D52">
            <w:pPr>
              <w:spacing w:after="0" w:line="240" w:lineRule="auto"/>
              <w:rPr>
                <w:sz w:val="20"/>
                <w:szCs w:val="20"/>
              </w:rPr>
            </w:pPr>
          </w:p>
          <w:p w:rsidR="00551D52" w:rsidRDefault="00551D52">
            <w:pPr>
              <w:spacing w:after="0" w:line="240" w:lineRule="auto"/>
              <w:rPr>
                <w:sz w:val="20"/>
                <w:szCs w:val="20"/>
              </w:rPr>
            </w:pPr>
          </w:p>
          <w:p w:rsidR="00551D52" w:rsidRDefault="00551D52">
            <w:pPr>
              <w:spacing w:after="0" w:line="240" w:lineRule="auto"/>
              <w:rPr>
                <w:sz w:val="20"/>
                <w:szCs w:val="20"/>
              </w:rPr>
            </w:pPr>
          </w:p>
          <w:p w:rsidR="00551D52" w:rsidRDefault="00551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1D52" w:rsidTr="00551D52">
        <w:trPr>
          <w:trHeight w:val="3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D52" w:rsidRPr="00CF47FE" w:rsidRDefault="00551D52" w:rsidP="00343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7FE">
              <w:rPr>
                <w:rFonts w:ascii="Times New Roman" w:hAnsi="Times New Roman" w:cs="Times New Roman"/>
              </w:rPr>
              <w:t>Gwarancja min. 24 miesiące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52" w:rsidRPr="00CF47FE" w:rsidRDefault="00551D52" w:rsidP="003439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47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52" w:rsidRDefault="00551D52">
            <w:pPr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551D52" w:rsidRDefault="00551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C2CE2" w:rsidRDefault="00BC2CE2" w:rsidP="00BC2CE2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highlight w:val="yellow"/>
          <w:u w:val="single"/>
        </w:rPr>
      </w:pPr>
    </w:p>
    <w:p w:rsidR="00BC2CE2" w:rsidRDefault="00BC2CE2" w:rsidP="00BC2CE2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highlight w:val="yellow"/>
          <w:u w:val="single"/>
        </w:rPr>
      </w:pPr>
    </w:p>
    <w:p w:rsidR="00BC2CE2" w:rsidRPr="0007004E" w:rsidRDefault="00BC2CE2" w:rsidP="00BC2CE2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highlight w:val="yellow"/>
          <w:u w:val="single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257"/>
        <w:gridCol w:w="1382"/>
        <w:gridCol w:w="2866"/>
        <w:gridCol w:w="584"/>
      </w:tblGrid>
      <w:tr w:rsidR="00BC2CE2" w:rsidRPr="0007004E" w:rsidTr="00BC2CE2">
        <w:trPr>
          <w:trHeight w:val="304"/>
        </w:trPr>
        <w:tc>
          <w:tcPr>
            <w:tcW w:w="9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C2CE2" w:rsidRPr="00CF47FE" w:rsidRDefault="00BC2CE2" w:rsidP="0007004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F47FE">
              <w:rPr>
                <w:rFonts w:ascii="Times New Roman" w:eastAsia="Calibri" w:hAnsi="Times New Roman" w:cs="Times New Roman"/>
                <w:b/>
                <w:u w:val="single"/>
              </w:rPr>
              <w:t>Poz.4</w:t>
            </w:r>
            <w:r w:rsidRPr="00CF47F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07004E" w:rsidRPr="00CF47FE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Pr="00CF47FE">
              <w:rPr>
                <w:rFonts w:ascii="Times New Roman" w:hAnsi="Times New Roman" w:cs="Times New Roman"/>
                <w:b/>
                <w:u w:val="single"/>
              </w:rPr>
              <w:t>hłodziarka farmaceuty</w:t>
            </w:r>
            <w:r w:rsidR="006F6C45" w:rsidRPr="00CF47FE">
              <w:rPr>
                <w:rFonts w:ascii="Times New Roman" w:hAnsi="Times New Roman" w:cs="Times New Roman"/>
                <w:b/>
                <w:u w:val="single"/>
              </w:rPr>
              <w:t xml:space="preserve">czna </w:t>
            </w:r>
            <w:r w:rsidRPr="00CF47FE">
              <w:rPr>
                <w:rFonts w:ascii="Times New Roman" w:hAnsi="Times New Roman" w:cs="Times New Roman"/>
                <w:b/>
                <w:u w:val="single"/>
              </w:rPr>
              <w:t>szt.1</w:t>
            </w:r>
          </w:p>
          <w:p w:rsidR="00EB2012" w:rsidRPr="00EC2DA5" w:rsidRDefault="00EB2012" w:rsidP="00EB2012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cs="Times New Roman"/>
                <w:b w:val="0"/>
                <w:bCs w:val="0"/>
                <w:sz w:val="22"/>
                <w:szCs w:val="22"/>
              </w:rPr>
              <w:t>Oferowany model: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 xml:space="preserve"> ……………………..….. (</w:t>
            </w:r>
            <w:r w:rsidRPr="00EC2DA5">
              <w:rPr>
                <w:rFonts w:cs="Times New Roman"/>
                <w:b w:val="0"/>
                <w:sz w:val="22"/>
                <w:szCs w:val="22"/>
              </w:rPr>
              <w:t>model, nr katalogowy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)</w:t>
            </w:r>
          </w:p>
          <w:p w:rsidR="00EB2012" w:rsidRPr="00EC2DA5" w:rsidRDefault="00EB2012" w:rsidP="00EB2012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cs="Times New Roman"/>
                <w:b w:val="0"/>
                <w:bCs w:val="0"/>
                <w:sz w:val="22"/>
                <w:szCs w:val="22"/>
              </w:rPr>
              <w:t xml:space="preserve">Kraj pochodzenia: 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…………………………. (wypełnia wykonawca)</w:t>
            </w:r>
          </w:p>
          <w:p w:rsidR="00EB2012" w:rsidRPr="00EC2DA5" w:rsidRDefault="00EB2012" w:rsidP="00EB2012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cs="Times New Roman"/>
                <w:b w:val="0"/>
                <w:bCs w:val="0"/>
                <w:sz w:val="22"/>
                <w:szCs w:val="22"/>
              </w:rPr>
              <w:t xml:space="preserve">Rok produkcji </w:t>
            </w:r>
            <w:r w:rsidRPr="00EC2DA5">
              <w:rPr>
                <w:rFonts w:cs="Times New Roman"/>
                <w:b w:val="0"/>
                <w:sz w:val="22"/>
                <w:szCs w:val="22"/>
              </w:rPr>
              <w:t>……………………………. (wypełnia wykonawca)</w:t>
            </w:r>
          </w:p>
          <w:p w:rsidR="00EB2012" w:rsidRDefault="00EB2012" w:rsidP="00EB2012">
            <w:pPr>
              <w:pStyle w:val="xl27"/>
              <w:spacing w:before="0" w:after="0" w:line="36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Producent: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ab/>
              <w:t>……………………………... (</w:t>
            </w:r>
            <w:r w:rsidRPr="00EC2DA5">
              <w:rPr>
                <w:rFonts w:cs="Times New Roman"/>
                <w:b w:val="0"/>
                <w:sz w:val="22"/>
                <w:szCs w:val="22"/>
              </w:rPr>
              <w:t>pełna nazwa, adres</w:t>
            </w:r>
            <w:r w:rsidRPr="00EC2DA5">
              <w:rPr>
                <w:rFonts w:eastAsia="Times New Roman" w:cs="Times New Roman"/>
                <w:b w:val="0"/>
                <w:sz w:val="22"/>
                <w:szCs w:val="22"/>
              </w:rPr>
              <w:t>)</w:t>
            </w:r>
          </w:p>
          <w:p w:rsidR="00EB2012" w:rsidRPr="0007004E" w:rsidRDefault="00EB2012" w:rsidP="0007004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CE2" w:rsidTr="00BC2CE2">
        <w:trPr>
          <w:gridAfter w:val="1"/>
          <w:wAfter w:w="584" w:type="dxa"/>
          <w:trHeight w:val="304"/>
        </w:trPr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C2CE2" w:rsidRDefault="00BC2CE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Parametry techniczne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C2CE2" w:rsidRDefault="00BC2CE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t>Parametry techniczne wymagane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C2CE2" w:rsidRDefault="00BC2CE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t>Parametry techniczne oferowane (podać lub opisać)</w:t>
            </w:r>
          </w:p>
        </w:tc>
      </w:tr>
      <w:tr w:rsidR="00BC2CE2" w:rsidTr="00BC2CE2">
        <w:trPr>
          <w:gridAfter w:val="1"/>
          <w:wAfter w:w="584" w:type="dxa"/>
          <w:trHeight w:val="3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pojemność min. 120 litrów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004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</w:tr>
      <w:tr w:rsidR="00BC2CE2" w:rsidTr="00BC2CE2">
        <w:trPr>
          <w:gridAfter w:val="1"/>
          <w:wAfter w:w="584" w:type="dxa"/>
          <w:trHeight w:val="3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temperatura pracy +2 do +8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</w:tr>
      <w:tr w:rsidR="00BC2CE2" w:rsidTr="00BC2CE2">
        <w:trPr>
          <w:gridAfter w:val="1"/>
          <w:wAfter w:w="584" w:type="dxa"/>
          <w:trHeight w:val="3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drzwi przeszklone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004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</w:tr>
      <w:tr w:rsidR="00BC2CE2" w:rsidTr="00BC2CE2">
        <w:trPr>
          <w:gridAfter w:val="1"/>
          <w:wAfter w:w="584" w:type="dxa"/>
          <w:trHeight w:val="3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min trzy półki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004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</w:tr>
      <w:tr w:rsidR="00BC2CE2" w:rsidTr="00BC2CE2">
        <w:trPr>
          <w:gridAfter w:val="1"/>
          <w:wAfter w:w="584" w:type="dxa"/>
          <w:trHeight w:val="3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 xml:space="preserve">automatyczne </w:t>
            </w:r>
            <w:r w:rsidR="00CF47FE" w:rsidRPr="0007004E">
              <w:rPr>
                <w:rFonts w:ascii="Times New Roman" w:hAnsi="Times New Roman" w:cs="Times New Roman"/>
                <w:color w:val="000000"/>
              </w:rPr>
              <w:t>odszraniane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</w:tr>
      <w:tr w:rsidR="00BC2CE2" w:rsidTr="00BC2CE2">
        <w:trPr>
          <w:gridAfter w:val="1"/>
          <w:wAfter w:w="584" w:type="dxa"/>
          <w:trHeight w:val="3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wskaźnik temperatury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004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</w:tr>
      <w:tr w:rsidR="00BC2CE2" w:rsidTr="00BC2CE2">
        <w:trPr>
          <w:gridAfter w:val="1"/>
          <w:wAfter w:w="584" w:type="dxa"/>
          <w:trHeight w:val="3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wewnętrzne oświetl</w:t>
            </w:r>
            <w:r w:rsidR="00CF47FE">
              <w:rPr>
                <w:rFonts w:ascii="Times New Roman" w:hAnsi="Times New Roman" w:cs="Times New Roman"/>
                <w:color w:val="000000"/>
              </w:rPr>
              <w:t>e</w:t>
            </w:r>
            <w:r w:rsidRPr="0007004E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</w:tr>
      <w:tr w:rsidR="00BC2CE2" w:rsidTr="00BC2CE2">
        <w:trPr>
          <w:gridAfter w:val="1"/>
          <w:wAfter w:w="584" w:type="dxa"/>
          <w:trHeight w:val="3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sterowanie elektroniczne.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</w:tr>
      <w:tr w:rsidR="00BC2CE2" w:rsidTr="00BC2CE2">
        <w:trPr>
          <w:gridAfter w:val="1"/>
          <w:wAfter w:w="584" w:type="dxa"/>
          <w:trHeight w:val="3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alarm braku zasilania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</w:rPr>
            </w:pPr>
            <w:r w:rsidRPr="000700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</w:rPr>
            </w:pPr>
          </w:p>
        </w:tc>
      </w:tr>
      <w:tr w:rsidR="00551D52" w:rsidTr="00BC2CE2">
        <w:trPr>
          <w:gridAfter w:val="1"/>
          <w:wAfter w:w="584" w:type="dxa"/>
          <w:trHeight w:val="30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D52" w:rsidRPr="00CF47FE" w:rsidRDefault="00551D52" w:rsidP="00343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7FE">
              <w:rPr>
                <w:rFonts w:ascii="Times New Roman" w:hAnsi="Times New Roman" w:cs="Times New Roman"/>
              </w:rPr>
              <w:t>Gwarancja min. 24 miesiące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D52" w:rsidRPr="00CF47FE" w:rsidRDefault="00551D52" w:rsidP="003439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F47FE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52" w:rsidRDefault="00551D52">
            <w:pPr>
              <w:rPr>
                <w:rFonts w:ascii="Arial" w:eastAsia="Calibri" w:hAnsi="Arial" w:cs="Arial"/>
              </w:rPr>
            </w:pPr>
          </w:p>
        </w:tc>
      </w:tr>
    </w:tbl>
    <w:p w:rsidR="00BC2CE2" w:rsidRDefault="00BC2CE2" w:rsidP="00BC2CE2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highlight w:val="yellow"/>
          <w:u w:val="single"/>
        </w:rPr>
      </w:pPr>
    </w:p>
    <w:p w:rsidR="00BC2CE2" w:rsidRDefault="00BC2CE2" w:rsidP="00BC2CE2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highlight w:val="yellow"/>
          <w:u w:val="single"/>
        </w:rPr>
      </w:pPr>
    </w:p>
    <w:p w:rsidR="00BC2CE2" w:rsidRPr="00CF47FE" w:rsidRDefault="002E0CD8" w:rsidP="00BC2CE2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u w:val="single"/>
        </w:rPr>
      </w:pPr>
      <w:bookmarkStart w:id="0" w:name="_GoBack"/>
      <w:bookmarkEnd w:id="0"/>
      <w:r w:rsidRPr="00CF47FE">
        <w:rPr>
          <w:rFonts w:ascii="Times New Roman" w:eastAsia="Calibri" w:hAnsi="Times New Roman" w:cs="Times New Roman"/>
          <w:b/>
          <w:u w:val="single"/>
        </w:rPr>
        <w:t>Poz. 5</w:t>
      </w:r>
      <w:r w:rsidR="00BC2CE2" w:rsidRPr="00CF47FE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07004E" w:rsidRPr="00CF47FE">
        <w:rPr>
          <w:rFonts w:ascii="Times New Roman" w:eastAsia="Calibri" w:hAnsi="Times New Roman" w:cs="Times New Roman"/>
          <w:b/>
          <w:u w:val="single"/>
        </w:rPr>
        <w:t xml:space="preserve">Pozostały </w:t>
      </w:r>
      <w:r w:rsidR="00BC2CE2" w:rsidRPr="00CF47FE">
        <w:rPr>
          <w:rFonts w:ascii="Times New Roman" w:eastAsia="Calibri" w:hAnsi="Times New Roman" w:cs="Times New Roman"/>
          <w:b/>
          <w:u w:val="single"/>
        </w:rPr>
        <w:t xml:space="preserve">Sprzęt do pracowni </w:t>
      </w:r>
      <w:r w:rsidR="0007004E" w:rsidRPr="00CF47FE">
        <w:rPr>
          <w:rFonts w:ascii="Times New Roman" w:eastAsia="Calibri" w:hAnsi="Times New Roman" w:cs="Times New Roman"/>
          <w:b/>
          <w:u w:val="single"/>
        </w:rPr>
        <w:t>farmaceutycznej</w:t>
      </w:r>
    </w:p>
    <w:p w:rsidR="00EB2012" w:rsidRPr="0007004E" w:rsidRDefault="00EB2012" w:rsidP="00BC2CE2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highlight w:val="yellow"/>
          <w:u w:val="single"/>
        </w:rPr>
      </w:pPr>
    </w:p>
    <w:p w:rsidR="00EB2012" w:rsidRPr="00EC2DA5" w:rsidRDefault="00EB2012" w:rsidP="00EB2012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>Oferowany model:</w:t>
      </w:r>
      <w:r w:rsidRPr="00EC2DA5">
        <w:rPr>
          <w:rFonts w:eastAsia="Times New Roman" w:cs="Times New Roman"/>
          <w:b w:val="0"/>
          <w:sz w:val="22"/>
          <w:szCs w:val="22"/>
        </w:rPr>
        <w:t xml:space="preserve"> ……………………..….. (</w:t>
      </w:r>
      <w:r w:rsidRPr="00EC2DA5">
        <w:rPr>
          <w:rFonts w:cs="Times New Roman"/>
          <w:b w:val="0"/>
          <w:sz w:val="22"/>
          <w:szCs w:val="22"/>
        </w:rPr>
        <w:t>model, nr katalogowy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EB2012" w:rsidRPr="00EC2DA5" w:rsidRDefault="00EB2012" w:rsidP="00EB2012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Kraj pochodzenia: </w:t>
      </w:r>
      <w:r w:rsidRPr="00EC2DA5">
        <w:rPr>
          <w:rFonts w:eastAsia="Times New Roman" w:cs="Times New Roman"/>
          <w:b w:val="0"/>
          <w:sz w:val="22"/>
          <w:szCs w:val="22"/>
        </w:rPr>
        <w:t>…………………………. (wypełnia wykonawca)</w:t>
      </w:r>
    </w:p>
    <w:p w:rsidR="00EB2012" w:rsidRPr="00EC2DA5" w:rsidRDefault="00EB2012" w:rsidP="00EB2012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Rok produkcji </w:t>
      </w:r>
      <w:r w:rsidRPr="00EC2DA5">
        <w:rPr>
          <w:rFonts w:cs="Times New Roman"/>
          <w:b w:val="0"/>
          <w:sz w:val="22"/>
          <w:szCs w:val="22"/>
        </w:rPr>
        <w:t>……………………………. (wypełnia wykonawca)</w:t>
      </w:r>
    </w:p>
    <w:p w:rsidR="00EB2012" w:rsidRDefault="00EB2012" w:rsidP="00EB2012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eastAsia="Times New Roman" w:cs="Times New Roman"/>
          <w:b w:val="0"/>
          <w:sz w:val="22"/>
          <w:szCs w:val="22"/>
        </w:rPr>
        <w:t>Producent:</w:t>
      </w:r>
      <w:r w:rsidRPr="00EC2DA5">
        <w:rPr>
          <w:rFonts w:eastAsia="Times New Roman" w:cs="Times New Roman"/>
          <w:b w:val="0"/>
          <w:sz w:val="22"/>
          <w:szCs w:val="22"/>
        </w:rPr>
        <w:tab/>
        <w:t>……………………………... (</w:t>
      </w:r>
      <w:r w:rsidRPr="00EC2DA5">
        <w:rPr>
          <w:rFonts w:cs="Times New Roman"/>
          <w:b w:val="0"/>
          <w:sz w:val="22"/>
          <w:szCs w:val="22"/>
        </w:rPr>
        <w:t>pełna nazwa, adres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BC2CE2" w:rsidRDefault="00BC2CE2" w:rsidP="00BC2CE2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highlight w:val="yellow"/>
          <w:u w:val="single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4"/>
        <w:gridCol w:w="4257"/>
        <w:gridCol w:w="1382"/>
        <w:gridCol w:w="2866"/>
      </w:tblGrid>
      <w:tr w:rsidR="00BC2CE2" w:rsidTr="00BC2CE2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C2CE2" w:rsidRDefault="00BC2C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C2CE2" w:rsidRDefault="00BC2C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Parametry techniczne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C2CE2" w:rsidRDefault="00BC2CE2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Parametry techniczne wymagane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2CE2" w:rsidRDefault="00BC2CE2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Parametry techniczne oferowane (podać lub opisać)</w:t>
            </w: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004E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cylinder szklany 100ml – 4 szt.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004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cylinder szklany 50ml - 4 szt.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cylinder szklany 25ml – 4 szt.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004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lejek 75mm – 8 szt.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moździerz szorstki z wylewem 163mm 4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004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moździerz szorstki z wylewem 120mm 4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004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tłuczek do moździerza 150- 4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tłuczek do moździerza 120 – 4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004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zlewka 50ml – 20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zlewka 100ml – 20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004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zlewka 150ml – 20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004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foremki do czopków 1g/25x12=300 -2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foremki do czopków 2g/25x12=300 – 2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004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 xml:space="preserve">foremki do globulek 3g/22*12=264 – 4 szt.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butelka z rozpylaczem - 20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004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butelka apteczna z atomizerem 15ml x 10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004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butelka plastikowa 125 – 100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butelka plastikowa 100 – 50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004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butelka plastikowa 60 – 30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etykieta zmieszać przed użyciem - 640szt.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004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etykieta chronić od światła - 640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004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kapsułka twarda żelatynowa 0 x 500 – 2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004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kapsułka twarda żelatynowa 00 x 500 – 2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kapsułka twarda żelatynowa 000 x 500 – 2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004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kapsułka twarda żelatynowa 3 x 500 – 2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karta recepturowa - 200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004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podkładki pergaminowe 140mm  - 400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004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podkładki pergaminowe 123mm - 400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pojemnik na proszek, kapsułki - 75ml - 25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004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pojemnik na proszek, kapsułki - 55ml - 25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sygnatura biała - 250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004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sygnatura pomarańczowa - 250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004E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BC2CE2" w:rsidTr="00BC2CE2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E2" w:rsidRPr="0007004E" w:rsidRDefault="00BC2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bagietka szklana 300mm- 50 szt.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E2" w:rsidRPr="0007004E" w:rsidRDefault="00BC2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4E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E2" w:rsidRDefault="00BC2CE2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BC2CE2" w:rsidRDefault="00BC2CE2" w:rsidP="00BC2CE2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highlight w:val="yellow"/>
          <w:u w:val="single"/>
        </w:rPr>
      </w:pPr>
    </w:p>
    <w:p w:rsidR="00E805F0" w:rsidRDefault="00E805F0" w:rsidP="00E805F0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Nie spełnienie wymaganych parametrów i warunków spowoduje odrzucenie oferty.</w:t>
      </w:r>
    </w:p>
    <w:p w:rsidR="00E805F0" w:rsidRDefault="00E805F0" w:rsidP="00E805F0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Treść oświadczenia wykonawcy:</w:t>
      </w:r>
    </w:p>
    <w:p w:rsidR="00E805F0" w:rsidRDefault="00E805F0" w:rsidP="00E805F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 Oświadczamy, że przedstawione powyżej dane są prawdziwe oraz zobowiązujemy się w przypadku wygrania przetargu do dostarczenia towaru spełniającego wyspecyfikowane parametry.</w:t>
      </w:r>
    </w:p>
    <w:p w:rsidR="00E805F0" w:rsidRDefault="00E805F0" w:rsidP="00E805F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Oświadczamy, że oferowany, powyżej wyspecyfikowany towar jest kompletny i po zainstalowaniu będzie gotowy do eksploatacji, bez żadnych dodatkowych zakupów i inwestycji.</w:t>
      </w:r>
    </w:p>
    <w:p w:rsidR="00E805F0" w:rsidRDefault="00E805F0" w:rsidP="00E805F0">
      <w:pPr>
        <w:spacing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……………………………………………</w:t>
      </w:r>
    </w:p>
    <w:p w:rsidR="00E805F0" w:rsidRDefault="00E805F0" w:rsidP="00E805F0">
      <w:pPr>
        <w:spacing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Pieczęć i podpis osoby uprawnionej do   </w:t>
      </w:r>
    </w:p>
    <w:p w:rsidR="00E805F0" w:rsidRDefault="00E805F0" w:rsidP="00E805F0">
      <w:pPr>
        <w:spacing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reprezentacji wykonawcy</w:t>
      </w:r>
    </w:p>
    <w:p w:rsidR="00E805F0" w:rsidRDefault="00E805F0" w:rsidP="00E805F0">
      <w:pPr>
        <w:rPr>
          <w:rFonts w:ascii="Calibri" w:hAnsi="Calibri"/>
        </w:rPr>
      </w:pPr>
    </w:p>
    <w:p w:rsidR="00BC2CE2" w:rsidRDefault="00BC2CE2" w:rsidP="00BC2CE2">
      <w:pPr>
        <w:rPr>
          <w:rFonts w:ascii="Arial" w:eastAsia="Calibri" w:hAnsi="Arial" w:cs="Arial"/>
          <w:b/>
        </w:rPr>
      </w:pPr>
    </w:p>
    <w:p w:rsidR="00BC2CE2" w:rsidRDefault="00BC2CE2" w:rsidP="00BC2CE2">
      <w:pPr>
        <w:rPr>
          <w:rFonts w:ascii="Arial" w:eastAsia="Calibri" w:hAnsi="Arial" w:cs="Arial"/>
          <w:b/>
        </w:rPr>
      </w:pPr>
    </w:p>
    <w:p w:rsidR="00BC2CE2" w:rsidRDefault="00BC2CE2" w:rsidP="00BC2CE2">
      <w:pPr>
        <w:rPr>
          <w:rFonts w:ascii="Arial" w:eastAsia="Calibri" w:hAnsi="Arial" w:cs="Arial"/>
          <w:b/>
        </w:rPr>
      </w:pPr>
    </w:p>
    <w:p w:rsidR="00BC2CE2" w:rsidRDefault="00BC2CE2" w:rsidP="00BC2CE2">
      <w:pPr>
        <w:rPr>
          <w:rFonts w:ascii="Arial" w:eastAsia="Calibri" w:hAnsi="Arial" w:cs="Arial"/>
          <w:b/>
        </w:rPr>
      </w:pPr>
    </w:p>
    <w:p w:rsidR="00BC2CE2" w:rsidRDefault="00BC2CE2" w:rsidP="00BC2CE2">
      <w:pPr>
        <w:rPr>
          <w:rFonts w:ascii="Arial" w:eastAsia="Calibri" w:hAnsi="Arial" w:cs="Arial"/>
          <w:b/>
        </w:rPr>
      </w:pPr>
    </w:p>
    <w:p w:rsidR="00BC2CE2" w:rsidRDefault="00BC2CE2" w:rsidP="00BC2CE2">
      <w:pPr>
        <w:rPr>
          <w:rFonts w:ascii="Arial" w:eastAsia="Calibri" w:hAnsi="Arial" w:cs="Arial"/>
          <w:b/>
        </w:rPr>
      </w:pPr>
    </w:p>
    <w:p w:rsidR="00BC2CE2" w:rsidRDefault="00BC2CE2" w:rsidP="00BC2CE2">
      <w:pPr>
        <w:rPr>
          <w:rFonts w:ascii="Arial" w:eastAsia="Calibri" w:hAnsi="Arial" w:cs="Arial"/>
          <w:b/>
        </w:rPr>
      </w:pPr>
    </w:p>
    <w:p w:rsidR="00BC2CE2" w:rsidRDefault="00BC2CE2" w:rsidP="00BC2CE2">
      <w:pPr>
        <w:rPr>
          <w:rFonts w:ascii="Arial" w:eastAsia="Calibri" w:hAnsi="Arial" w:cs="Arial"/>
          <w:b/>
        </w:rPr>
      </w:pPr>
    </w:p>
    <w:p w:rsidR="00BC2CE2" w:rsidRDefault="00BC2CE2" w:rsidP="00BC2CE2">
      <w:pPr>
        <w:rPr>
          <w:rFonts w:ascii="Arial" w:eastAsia="Calibri" w:hAnsi="Arial" w:cs="Arial"/>
          <w:b/>
        </w:rPr>
      </w:pPr>
    </w:p>
    <w:p w:rsidR="00BC2CE2" w:rsidRDefault="00BC2CE2" w:rsidP="00BC2CE2">
      <w:pPr>
        <w:rPr>
          <w:rFonts w:ascii="Arial" w:eastAsia="Calibri" w:hAnsi="Arial" w:cs="Arial"/>
          <w:b/>
        </w:rPr>
      </w:pPr>
    </w:p>
    <w:p w:rsidR="00BC2CE2" w:rsidRDefault="00BC2CE2" w:rsidP="00BC2CE2">
      <w:pPr>
        <w:rPr>
          <w:rFonts w:ascii="Arial" w:eastAsia="Calibri" w:hAnsi="Arial" w:cs="Arial"/>
          <w:b/>
        </w:rPr>
      </w:pPr>
    </w:p>
    <w:p w:rsidR="00BC2CE2" w:rsidRDefault="00BC2CE2" w:rsidP="00BC2CE2">
      <w:pPr>
        <w:rPr>
          <w:rFonts w:ascii="Arial" w:eastAsia="Calibri" w:hAnsi="Arial" w:cs="Arial"/>
          <w:b/>
        </w:rPr>
      </w:pPr>
    </w:p>
    <w:p w:rsidR="00443766" w:rsidRDefault="00443766" w:rsidP="00443766">
      <w:pPr>
        <w:rPr>
          <w:rFonts w:ascii="Arial" w:eastAsia="Calibri" w:hAnsi="Arial" w:cs="Arial"/>
          <w:b/>
        </w:rPr>
      </w:pPr>
    </w:p>
    <w:p w:rsidR="00443766" w:rsidRDefault="00443766" w:rsidP="00443766">
      <w:pPr>
        <w:rPr>
          <w:rFonts w:ascii="Arial" w:eastAsia="Calibri" w:hAnsi="Arial" w:cs="Arial"/>
          <w:b/>
        </w:rPr>
      </w:pPr>
    </w:p>
    <w:p w:rsidR="00443766" w:rsidRDefault="00443766" w:rsidP="00443766">
      <w:pPr>
        <w:rPr>
          <w:rFonts w:ascii="Arial" w:eastAsia="Calibri" w:hAnsi="Arial" w:cs="Arial"/>
          <w:b/>
        </w:rPr>
      </w:pPr>
    </w:p>
    <w:p w:rsidR="00AF6283" w:rsidRDefault="00AF6283"/>
    <w:sectPr w:rsidR="00AF6283" w:rsidSect="004D02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CB7" w:rsidRDefault="00D12CB7" w:rsidP="006F6C45">
      <w:pPr>
        <w:spacing w:after="0" w:line="240" w:lineRule="auto"/>
      </w:pPr>
      <w:r>
        <w:separator/>
      </w:r>
    </w:p>
  </w:endnote>
  <w:endnote w:type="continuationSeparator" w:id="0">
    <w:p w:rsidR="00D12CB7" w:rsidRDefault="00D12CB7" w:rsidP="006F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CB7" w:rsidRDefault="00D12CB7" w:rsidP="006F6C45">
      <w:pPr>
        <w:spacing w:after="0" w:line="240" w:lineRule="auto"/>
      </w:pPr>
      <w:r>
        <w:separator/>
      </w:r>
    </w:p>
  </w:footnote>
  <w:footnote w:type="continuationSeparator" w:id="0">
    <w:p w:rsidR="00D12CB7" w:rsidRDefault="00D12CB7" w:rsidP="006F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45" w:rsidRDefault="006F6C4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3766"/>
    <w:rsid w:val="0007004E"/>
    <w:rsid w:val="000A31F3"/>
    <w:rsid w:val="000A6E44"/>
    <w:rsid w:val="000D46F0"/>
    <w:rsid w:val="0017400C"/>
    <w:rsid w:val="001934F8"/>
    <w:rsid w:val="00223B1D"/>
    <w:rsid w:val="002B19F9"/>
    <w:rsid w:val="002E0CD8"/>
    <w:rsid w:val="003152EC"/>
    <w:rsid w:val="00347DDC"/>
    <w:rsid w:val="003B0A29"/>
    <w:rsid w:val="003E13B5"/>
    <w:rsid w:val="00404302"/>
    <w:rsid w:val="00443766"/>
    <w:rsid w:val="004D02B6"/>
    <w:rsid w:val="004E4B96"/>
    <w:rsid w:val="00551D52"/>
    <w:rsid w:val="0056452C"/>
    <w:rsid w:val="0059310B"/>
    <w:rsid w:val="005F0735"/>
    <w:rsid w:val="006057EB"/>
    <w:rsid w:val="006F6C45"/>
    <w:rsid w:val="007B3A40"/>
    <w:rsid w:val="007F329E"/>
    <w:rsid w:val="00822328"/>
    <w:rsid w:val="008B1740"/>
    <w:rsid w:val="00A01B36"/>
    <w:rsid w:val="00A5787E"/>
    <w:rsid w:val="00A837C3"/>
    <w:rsid w:val="00AF6283"/>
    <w:rsid w:val="00B14E57"/>
    <w:rsid w:val="00B613B9"/>
    <w:rsid w:val="00BC2CE2"/>
    <w:rsid w:val="00BF0C3B"/>
    <w:rsid w:val="00CB0791"/>
    <w:rsid w:val="00CF47FE"/>
    <w:rsid w:val="00D12CB7"/>
    <w:rsid w:val="00D21BFC"/>
    <w:rsid w:val="00D42B5D"/>
    <w:rsid w:val="00DF5896"/>
    <w:rsid w:val="00E57F5E"/>
    <w:rsid w:val="00E805F0"/>
    <w:rsid w:val="00EB2012"/>
    <w:rsid w:val="00EC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43766"/>
    <w:pPr>
      <w:suppressLineNumbers/>
      <w:suppressAutoHyphens/>
    </w:pPr>
    <w:rPr>
      <w:rFonts w:ascii="Calibri" w:eastAsia="Calibri" w:hAnsi="Calibri" w:cs="Times New Roman"/>
      <w:lang w:eastAsia="en-US"/>
    </w:rPr>
  </w:style>
  <w:style w:type="paragraph" w:customStyle="1" w:styleId="xl27">
    <w:name w:val="xl27"/>
    <w:basedOn w:val="Normalny"/>
    <w:rsid w:val="00EB2012"/>
    <w:pPr>
      <w:suppressAutoHyphens/>
      <w:spacing w:before="280" w:after="280" w:line="240" w:lineRule="auto"/>
    </w:pPr>
    <w:rPr>
      <w:rFonts w:ascii="Times New Roman" w:eastAsia="Arial Unicode MS" w:hAnsi="Times New Roman" w:cs="Calibri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F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C45"/>
  </w:style>
  <w:style w:type="paragraph" w:styleId="Stopka">
    <w:name w:val="footer"/>
    <w:basedOn w:val="Normalny"/>
    <w:link w:val="StopkaZnak"/>
    <w:uiPriority w:val="99"/>
    <w:semiHidden/>
    <w:unhideWhenUsed/>
    <w:rsid w:val="006F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user</cp:lastModifiedBy>
  <cp:revision>10</cp:revision>
  <cp:lastPrinted>2020-06-09T07:28:00Z</cp:lastPrinted>
  <dcterms:created xsi:type="dcterms:W3CDTF">2020-06-08T07:10:00Z</dcterms:created>
  <dcterms:modified xsi:type="dcterms:W3CDTF">2020-06-09T07:55:00Z</dcterms:modified>
</cp:coreProperties>
</file>